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1" w:rsidRDefault="002D5751" w:rsidP="002D5751">
      <w:pPr>
        <w:jc w:val="center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-158115</wp:posOffset>
                </wp:positionV>
                <wp:extent cx="731520" cy="731520"/>
                <wp:effectExtent l="12700" t="6350" r="825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751" w:rsidRDefault="002D5751" w:rsidP="002D5751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5D68C" wp14:editId="3BD47FAB">
                                  <wp:extent cx="523875" cy="647700"/>
                                  <wp:effectExtent l="19050" t="0" r="952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5751" w:rsidRDefault="002D5751" w:rsidP="002D5751">
                            <w:pPr>
                              <w:pStyle w:val="a3"/>
                              <w:jc w:val="center"/>
                            </w:pPr>
                          </w:p>
                          <w:p w:rsidR="002D5751" w:rsidRDefault="002D5751" w:rsidP="002D5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5.95pt;margin-top:-12.45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zJmb&#10;f+AAAAAKAQAADwAAAAAAAAAAAAAAAACfBAAAZHJzL2Rvd25yZXYueG1sUEsFBgAAAAAEAAQA8wAA&#10;AKwFAAAAAA==&#10;" strokecolor="white">
                <v:textbox>
                  <w:txbxContent>
                    <w:p w:rsidR="002D5751" w:rsidRDefault="002D5751" w:rsidP="002D5751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15D68C" wp14:editId="3BD47FAB">
                            <wp:extent cx="523875" cy="647700"/>
                            <wp:effectExtent l="19050" t="0" r="952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5751" w:rsidRDefault="002D5751" w:rsidP="002D5751">
                      <w:pPr>
                        <w:pStyle w:val="a3"/>
                        <w:jc w:val="center"/>
                      </w:pPr>
                    </w:p>
                    <w:p w:rsidR="002D5751" w:rsidRDefault="002D5751" w:rsidP="002D57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5751" w:rsidRDefault="002D5751" w:rsidP="002D5751">
      <w:pPr>
        <w:jc w:val="center"/>
        <w:rPr>
          <w:sz w:val="36"/>
        </w:rPr>
      </w:pPr>
    </w:p>
    <w:p w:rsidR="002D5751" w:rsidRPr="001D3E63" w:rsidRDefault="002D5751" w:rsidP="002D5751">
      <w:pPr>
        <w:jc w:val="center"/>
        <w:rPr>
          <w:sz w:val="16"/>
          <w:szCs w:val="16"/>
        </w:rPr>
      </w:pPr>
    </w:p>
    <w:p w:rsidR="002D5751" w:rsidRDefault="002D5751" w:rsidP="002D5751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2D5751" w:rsidRDefault="002D5751" w:rsidP="002D5751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2D5751" w:rsidRDefault="002D5751" w:rsidP="002D5751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 созыва</w:t>
      </w:r>
    </w:p>
    <w:p w:rsidR="002D5751" w:rsidRDefault="002D5751" w:rsidP="002D5751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2D5751" w:rsidRDefault="002D5751" w:rsidP="002D5751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2D5751" w:rsidRDefault="002D5751" w:rsidP="002D5751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2385" r="3492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qRAYL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2D5751" w:rsidRDefault="002D5751" w:rsidP="002D5751">
      <w:pPr>
        <w:rPr>
          <w:sz w:val="24"/>
        </w:rPr>
      </w:pPr>
      <w:r>
        <w:rPr>
          <w:sz w:val="24"/>
        </w:rPr>
        <w:t>от «28</w:t>
      </w:r>
      <w:r>
        <w:rPr>
          <w:sz w:val="24"/>
        </w:rPr>
        <w:t xml:space="preserve">» </w:t>
      </w:r>
      <w:r>
        <w:rPr>
          <w:sz w:val="24"/>
        </w:rPr>
        <w:t>марта 2017 года  № 139</w:t>
      </w:r>
    </w:p>
    <w:p w:rsidR="002D5751" w:rsidRDefault="002D5751" w:rsidP="002D5751">
      <w:pPr>
        <w:rPr>
          <w:sz w:val="24"/>
        </w:rPr>
      </w:pPr>
      <w:r>
        <w:rPr>
          <w:sz w:val="24"/>
        </w:rPr>
        <w:t>г. Касли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  <w:r w:rsidRPr="002D5751">
        <w:rPr>
          <w:sz w:val="24"/>
          <w:szCs w:val="24"/>
        </w:rPr>
        <w:t xml:space="preserve">О согласовании принятия имущества 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  <w:r w:rsidRPr="002D5751">
        <w:rPr>
          <w:sz w:val="24"/>
          <w:szCs w:val="24"/>
        </w:rPr>
        <w:t>(вычислительная техника, оборудование)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  <w:r w:rsidRPr="002D5751">
        <w:rPr>
          <w:sz w:val="24"/>
          <w:szCs w:val="24"/>
        </w:rPr>
        <w:t>из государственной собственности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  <w:r w:rsidRPr="002D5751">
        <w:rPr>
          <w:sz w:val="24"/>
          <w:szCs w:val="24"/>
        </w:rPr>
        <w:t>Челябинской области в собственность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</w:p>
    <w:p w:rsidR="002D5751" w:rsidRPr="002D5751" w:rsidRDefault="002D5751" w:rsidP="002D5751">
      <w:pPr>
        <w:widowControl/>
        <w:ind w:firstLine="708"/>
        <w:jc w:val="both"/>
        <w:rPr>
          <w:sz w:val="24"/>
          <w:szCs w:val="24"/>
        </w:rPr>
      </w:pPr>
    </w:p>
    <w:p w:rsidR="002D5751" w:rsidRPr="002D5751" w:rsidRDefault="002D5751" w:rsidP="002D5751">
      <w:pPr>
        <w:widowControl/>
        <w:ind w:firstLine="708"/>
        <w:jc w:val="both"/>
        <w:rPr>
          <w:sz w:val="24"/>
          <w:szCs w:val="24"/>
        </w:rPr>
      </w:pPr>
      <w:r w:rsidRPr="002D5751">
        <w:rPr>
          <w:sz w:val="24"/>
          <w:szCs w:val="24"/>
        </w:rPr>
        <w:t xml:space="preserve">Рассмотрев представленные Комитетом по управлению имуществом и земельным отношениям администрации </w:t>
      </w: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 документы, соглашение о размещении оборудования № 38 от 21.11.2016</w:t>
      </w:r>
      <w:r>
        <w:rPr>
          <w:sz w:val="24"/>
          <w:szCs w:val="24"/>
        </w:rPr>
        <w:t xml:space="preserve"> </w:t>
      </w:r>
      <w:r w:rsidRPr="002D5751">
        <w:rPr>
          <w:sz w:val="24"/>
          <w:szCs w:val="24"/>
        </w:rPr>
        <w:t xml:space="preserve">г. между Министерством информационных технологий и связи Челябинской области и Управлением социальной защиты населения администрации </w:t>
      </w: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района, письмо Министерства социальных отношений Челябинской области от 21.12.2016г. № 2705-У,</w:t>
      </w:r>
    </w:p>
    <w:p w:rsidR="002D5751" w:rsidRPr="002D5751" w:rsidRDefault="002D5751" w:rsidP="002D5751">
      <w:pPr>
        <w:widowControl/>
        <w:ind w:firstLine="708"/>
        <w:jc w:val="both"/>
        <w:rPr>
          <w:sz w:val="24"/>
          <w:szCs w:val="24"/>
        </w:rPr>
      </w:pPr>
      <w:r w:rsidRPr="002D5751">
        <w:rPr>
          <w:sz w:val="24"/>
          <w:szCs w:val="24"/>
        </w:rPr>
        <w:t xml:space="preserve"> </w:t>
      </w:r>
    </w:p>
    <w:p w:rsidR="002D5751" w:rsidRPr="002D5751" w:rsidRDefault="002D5751" w:rsidP="002D5751">
      <w:pPr>
        <w:widowControl/>
        <w:jc w:val="center"/>
        <w:rPr>
          <w:b/>
          <w:spacing w:val="20"/>
          <w:sz w:val="24"/>
          <w:szCs w:val="24"/>
        </w:rPr>
      </w:pPr>
      <w:r w:rsidRPr="002D5751">
        <w:rPr>
          <w:b/>
          <w:sz w:val="24"/>
          <w:szCs w:val="24"/>
        </w:rPr>
        <w:t xml:space="preserve">Собрание депутатов </w:t>
      </w:r>
      <w:proofErr w:type="spellStart"/>
      <w:r w:rsidRPr="002D5751">
        <w:rPr>
          <w:b/>
          <w:sz w:val="24"/>
          <w:szCs w:val="24"/>
        </w:rPr>
        <w:t>Каслинского</w:t>
      </w:r>
      <w:proofErr w:type="spellEnd"/>
      <w:r w:rsidRPr="002D5751">
        <w:rPr>
          <w:b/>
          <w:sz w:val="24"/>
          <w:szCs w:val="24"/>
        </w:rPr>
        <w:t xml:space="preserve"> муниципального района</w:t>
      </w:r>
      <w:r w:rsidRPr="002D5751">
        <w:rPr>
          <w:b/>
          <w:spacing w:val="20"/>
          <w:sz w:val="24"/>
          <w:szCs w:val="24"/>
        </w:rPr>
        <w:t xml:space="preserve"> РЕШАЕТ:</w:t>
      </w:r>
    </w:p>
    <w:p w:rsidR="002D5751" w:rsidRPr="002D5751" w:rsidRDefault="002D5751" w:rsidP="002D5751">
      <w:pPr>
        <w:widowControl/>
        <w:jc w:val="center"/>
        <w:rPr>
          <w:sz w:val="24"/>
          <w:szCs w:val="24"/>
        </w:rPr>
      </w:pPr>
    </w:p>
    <w:p w:rsidR="002D5751" w:rsidRPr="002D5751" w:rsidRDefault="002D5751" w:rsidP="002D5751">
      <w:pPr>
        <w:widowControl/>
        <w:ind w:firstLine="708"/>
        <w:jc w:val="both"/>
        <w:rPr>
          <w:sz w:val="24"/>
          <w:szCs w:val="24"/>
        </w:rPr>
      </w:pPr>
      <w:r w:rsidRPr="002D575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D5751">
        <w:rPr>
          <w:sz w:val="24"/>
          <w:szCs w:val="24"/>
        </w:rPr>
        <w:t xml:space="preserve">Согласовать принятие имущества из государственной собственности Челябинской области в муниципальную собственность </w:t>
      </w: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 согласно приложению.</w:t>
      </w:r>
    </w:p>
    <w:p w:rsidR="002D5751" w:rsidRPr="002D5751" w:rsidRDefault="002D5751" w:rsidP="002D5751">
      <w:pPr>
        <w:widowControl/>
        <w:ind w:firstLine="708"/>
        <w:jc w:val="both"/>
        <w:rPr>
          <w:sz w:val="24"/>
          <w:szCs w:val="24"/>
        </w:rPr>
      </w:pPr>
      <w:r w:rsidRPr="002D5751">
        <w:rPr>
          <w:sz w:val="24"/>
          <w:szCs w:val="24"/>
        </w:rPr>
        <w:t xml:space="preserve">2. Комитету  по управлению имуществом и земельным отношениям администрации </w:t>
      </w: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 (Карамышева С.А.):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  <w:r w:rsidRPr="002D5751">
        <w:rPr>
          <w:sz w:val="24"/>
          <w:szCs w:val="24"/>
        </w:rPr>
        <w:tab/>
        <w:t xml:space="preserve">1) подготовить и представить в Министерство имущества и природных ресурсов Челябинской области пакет документов, необходимый для принятия решения о передаче имущества указанного в пункте 1 настоящего решения, из государственной собственности Челябинской области в муниципальную собственность </w:t>
      </w: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района;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  <w:r w:rsidRPr="002D5751">
        <w:rPr>
          <w:sz w:val="24"/>
          <w:szCs w:val="24"/>
        </w:rPr>
        <w:tab/>
        <w:t xml:space="preserve">2) </w:t>
      </w:r>
      <w:r>
        <w:rPr>
          <w:sz w:val="24"/>
          <w:szCs w:val="24"/>
        </w:rPr>
        <w:t xml:space="preserve"> </w:t>
      </w:r>
      <w:r w:rsidRPr="002D5751">
        <w:rPr>
          <w:sz w:val="24"/>
          <w:szCs w:val="24"/>
        </w:rPr>
        <w:t xml:space="preserve">после передачи объектов государственной собственности Челябинской области в муниципальную собственность </w:t>
      </w: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 внести </w:t>
      </w:r>
      <w:proofErr w:type="gramStart"/>
      <w:r w:rsidRPr="002D5751">
        <w:rPr>
          <w:sz w:val="24"/>
          <w:szCs w:val="24"/>
        </w:rPr>
        <w:t>переданное</w:t>
      </w:r>
      <w:proofErr w:type="gramEnd"/>
      <w:r w:rsidRPr="002D5751">
        <w:rPr>
          <w:sz w:val="24"/>
          <w:szCs w:val="24"/>
        </w:rPr>
        <w:t xml:space="preserve"> имуществ в реестр муниципальной собственности </w:t>
      </w: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района.</w:t>
      </w: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</w:p>
    <w:p w:rsidR="002D5751" w:rsidRPr="002D5751" w:rsidRDefault="002D5751" w:rsidP="002D5751">
      <w:pPr>
        <w:widowControl/>
        <w:jc w:val="both"/>
        <w:rPr>
          <w:sz w:val="24"/>
          <w:szCs w:val="24"/>
        </w:rPr>
      </w:pPr>
    </w:p>
    <w:p w:rsidR="002D5751" w:rsidRPr="002D5751" w:rsidRDefault="002D5751" w:rsidP="002D5751">
      <w:pPr>
        <w:widowControl/>
        <w:rPr>
          <w:sz w:val="24"/>
          <w:szCs w:val="24"/>
        </w:rPr>
      </w:pPr>
      <w:r w:rsidRPr="002D5751">
        <w:rPr>
          <w:sz w:val="24"/>
          <w:szCs w:val="24"/>
        </w:rPr>
        <w:t>Председатель Собрания депутатов</w:t>
      </w:r>
    </w:p>
    <w:p w:rsidR="002D5751" w:rsidRPr="002D5751" w:rsidRDefault="002D5751" w:rsidP="002D5751">
      <w:pPr>
        <w:widowControl/>
        <w:rPr>
          <w:sz w:val="24"/>
          <w:szCs w:val="24"/>
        </w:rPr>
      </w:pP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                  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 w:rsidRPr="002D5751">
        <w:rPr>
          <w:sz w:val="24"/>
          <w:szCs w:val="24"/>
        </w:rPr>
        <w:t>Л.А.Лобашова</w:t>
      </w:r>
      <w:proofErr w:type="spellEnd"/>
    </w:p>
    <w:p w:rsidR="002D5751" w:rsidRPr="002D5751" w:rsidRDefault="002D5751" w:rsidP="002D5751">
      <w:pPr>
        <w:widowControl/>
        <w:rPr>
          <w:sz w:val="24"/>
          <w:szCs w:val="24"/>
        </w:rPr>
      </w:pPr>
    </w:p>
    <w:p w:rsidR="002D5751" w:rsidRDefault="002D5751" w:rsidP="002D5751">
      <w:pPr>
        <w:widowControl/>
        <w:rPr>
          <w:sz w:val="24"/>
          <w:szCs w:val="24"/>
        </w:rPr>
      </w:pPr>
    </w:p>
    <w:p w:rsidR="002D5751" w:rsidRDefault="002D5751" w:rsidP="002D5751">
      <w:pPr>
        <w:widowControl/>
        <w:rPr>
          <w:sz w:val="24"/>
          <w:szCs w:val="24"/>
        </w:rPr>
      </w:pPr>
    </w:p>
    <w:p w:rsidR="002D5751" w:rsidRDefault="002D5751" w:rsidP="002D5751">
      <w:pPr>
        <w:widowControl/>
        <w:rPr>
          <w:sz w:val="24"/>
          <w:szCs w:val="24"/>
        </w:rPr>
      </w:pPr>
    </w:p>
    <w:p w:rsidR="002D5751" w:rsidRDefault="002D5751" w:rsidP="002D5751">
      <w:pPr>
        <w:widowControl/>
        <w:rPr>
          <w:sz w:val="24"/>
          <w:szCs w:val="24"/>
        </w:rPr>
      </w:pPr>
    </w:p>
    <w:p w:rsidR="002D5751" w:rsidRPr="002D5751" w:rsidRDefault="002D5751" w:rsidP="002D5751">
      <w:pPr>
        <w:widowControl/>
        <w:rPr>
          <w:sz w:val="24"/>
          <w:szCs w:val="24"/>
        </w:rPr>
      </w:pPr>
    </w:p>
    <w:p w:rsidR="002D5751" w:rsidRPr="002D5751" w:rsidRDefault="002D5751" w:rsidP="002D5751">
      <w:pPr>
        <w:widowControl/>
        <w:rPr>
          <w:sz w:val="24"/>
          <w:szCs w:val="24"/>
        </w:rPr>
      </w:pPr>
    </w:p>
    <w:p w:rsidR="002D5751" w:rsidRPr="002D5751" w:rsidRDefault="002D5751" w:rsidP="002D5751">
      <w:pPr>
        <w:widowControl/>
        <w:rPr>
          <w:sz w:val="24"/>
          <w:szCs w:val="24"/>
        </w:rPr>
      </w:pPr>
    </w:p>
    <w:p w:rsidR="002D5751" w:rsidRPr="002D5751" w:rsidRDefault="002D5751" w:rsidP="002D5751">
      <w:pPr>
        <w:widowControl/>
        <w:rPr>
          <w:sz w:val="24"/>
          <w:szCs w:val="24"/>
        </w:rPr>
      </w:pPr>
    </w:p>
    <w:p w:rsidR="007026E4" w:rsidRDefault="007026E4" w:rsidP="002D5751">
      <w:pPr>
        <w:widowControl/>
        <w:jc w:val="right"/>
        <w:rPr>
          <w:sz w:val="24"/>
          <w:szCs w:val="24"/>
        </w:rPr>
      </w:pPr>
    </w:p>
    <w:p w:rsidR="002D5751" w:rsidRPr="002D5751" w:rsidRDefault="002D5751" w:rsidP="002D5751">
      <w:pPr>
        <w:widowControl/>
        <w:jc w:val="right"/>
        <w:rPr>
          <w:sz w:val="24"/>
          <w:szCs w:val="24"/>
        </w:rPr>
      </w:pPr>
      <w:r w:rsidRPr="002D5751">
        <w:rPr>
          <w:sz w:val="24"/>
          <w:szCs w:val="24"/>
        </w:rPr>
        <w:lastRenderedPageBreak/>
        <w:t xml:space="preserve">Приложение </w:t>
      </w:r>
    </w:p>
    <w:p w:rsidR="002D5751" w:rsidRPr="002D5751" w:rsidRDefault="002D5751" w:rsidP="002D5751">
      <w:pPr>
        <w:widowControl/>
        <w:jc w:val="right"/>
        <w:rPr>
          <w:sz w:val="24"/>
          <w:szCs w:val="24"/>
        </w:rPr>
      </w:pPr>
      <w:r w:rsidRPr="002D5751">
        <w:rPr>
          <w:sz w:val="24"/>
          <w:szCs w:val="24"/>
        </w:rPr>
        <w:t>к решению Собрания депутатов</w:t>
      </w:r>
    </w:p>
    <w:p w:rsidR="002D5751" w:rsidRPr="002D5751" w:rsidRDefault="002D5751" w:rsidP="002D5751">
      <w:pPr>
        <w:widowControl/>
        <w:jc w:val="right"/>
        <w:rPr>
          <w:sz w:val="24"/>
          <w:szCs w:val="24"/>
        </w:rPr>
      </w:pP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</w:t>
      </w:r>
    </w:p>
    <w:p w:rsidR="002D5751" w:rsidRPr="002D5751" w:rsidRDefault="002D5751" w:rsidP="002D5751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 «28</w:t>
      </w:r>
      <w:r w:rsidRPr="002D5751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Pr="002D5751">
        <w:rPr>
          <w:sz w:val="24"/>
          <w:szCs w:val="24"/>
        </w:rPr>
        <w:t xml:space="preserve">2017 года  № </w:t>
      </w:r>
      <w:r>
        <w:rPr>
          <w:sz w:val="24"/>
          <w:szCs w:val="24"/>
        </w:rPr>
        <w:t>139</w:t>
      </w:r>
    </w:p>
    <w:p w:rsidR="002D5751" w:rsidRPr="002D5751" w:rsidRDefault="002D5751" w:rsidP="002D5751">
      <w:pPr>
        <w:widowControl/>
        <w:jc w:val="right"/>
        <w:rPr>
          <w:sz w:val="24"/>
          <w:szCs w:val="24"/>
        </w:rPr>
      </w:pPr>
    </w:p>
    <w:p w:rsidR="002D5751" w:rsidRPr="002D5751" w:rsidRDefault="002D5751" w:rsidP="002D5751">
      <w:pPr>
        <w:widowControl/>
        <w:jc w:val="right"/>
        <w:rPr>
          <w:sz w:val="24"/>
          <w:szCs w:val="24"/>
        </w:rPr>
      </w:pPr>
      <w:bookmarkStart w:id="0" w:name="_GoBack"/>
      <w:bookmarkEnd w:id="0"/>
    </w:p>
    <w:p w:rsidR="002D5751" w:rsidRPr="002D5751" w:rsidRDefault="002D5751" w:rsidP="002D5751">
      <w:pPr>
        <w:widowControl/>
        <w:jc w:val="center"/>
        <w:rPr>
          <w:b/>
          <w:sz w:val="24"/>
          <w:szCs w:val="24"/>
        </w:rPr>
      </w:pPr>
      <w:r w:rsidRPr="002D5751">
        <w:rPr>
          <w:b/>
          <w:sz w:val="24"/>
          <w:szCs w:val="24"/>
        </w:rPr>
        <w:t xml:space="preserve">Перечень имущества, передаваемого из государственной собственности Челябинской области в собственность </w:t>
      </w:r>
      <w:proofErr w:type="spellStart"/>
      <w:r w:rsidRPr="002D5751">
        <w:rPr>
          <w:b/>
          <w:sz w:val="24"/>
          <w:szCs w:val="24"/>
        </w:rPr>
        <w:t>Каслинского</w:t>
      </w:r>
      <w:proofErr w:type="spellEnd"/>
      <w:r w:rsidRPr="002D5751">
        <w:rPr>
          <w:b/>
          <w:sz w:val="24"/>
          <w:szCs w:val="24"/>
        </w:rPr>
        <w:t xml:space="preserve"> муниципального района</w:t>
      </w:r>
    </w:p>
    <w:p w:rsidR="002D5751" w:rsidRPr="002D5751" w:rsidRDefault="002D5751" w:rsidP="002D5751">
      <w:pPr>
        <w:widowControl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1560"/>
        <w:gridCol w:w="2126"/>
      </w:tblGrid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 xml:space="preserve">№ </w:t>
            </w:r>
            <w:proofErr w:type="gramStart"/>
            <w:r w:rsidRPr="002D5751">
              <w:t>п</w:t>
            </w:r>
            <w:proofErr w:type="gramEnd"/>
            <w:r w:rsidRPr="002D5751">
              <w:t>/п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Наименование имущества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Кол-во (шт.)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Цена за единицу (руб.)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Стоимость (руб.)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 xml:space="preserve">Программно-аппаратный комплекс криптографической защиты информации </w:t>
            </w:r>
            <w:proofErr w:type="spellStart"/>
            <w:r w:rsidRPr="002D5751">
              <w:rPr>
                <w:lang w:val="en-US"/>
              </w:rPr>
              <w:t>ViPNet</w:t>
            </w:r>
            <w:proofErr w:type="spellEnd"/>
            <w:r w:rsidRPr="002D5751">
              <w:t xml:space="preserve"> </w:t>
            </w:r>
            <w:r w:rsidRPr="002D5751">
              <w:rPr>
                <w:lang w:val="en-US"/>
              </w:rPr>
              <w:t>Coordinator</w:t>
            </w:r>
            <w:r w:rsidRPr="002D5751">
              <w:t xml:space="preserve"> </w:t>
            </w:r>
            <w:r w:rsidRPr="002D5751">
              <w:rPr>
                <w:lang w:val="en-US"/>
              </w:rPr>
              <w:t>HW</w:t>
            </w:r>
            <w:r w:rsidRPr="002D5751">
              <w:t>-1000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228</w:t>
            </w:r>
            <w:r w:rsidRPr="002D5751">
              <w:t xml:space="preserve"> </w:t>
            </w:r>
            <w:r w:rsidRPr="002D5751">
              <w:rPr>
                <w:lang w:val="en-US"/>
              </w:rPr>
              <w:t>380</w:t>
            </w:r>
            <w:r w:rsidRPr="002D5751">
              <w:t>,</w:t>
            </w:r>
            <w:r w:rsidRPr="002D5751">
              <w:rPr>
                <w:lang w:val="en-US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rPr>
                <w:lang w:val="en-US"/>
              </w:rPr>
              <w:t>228</w:t>
            </w:r>
            <w:r w:rsidRPr="002D5751">
              <w:t xml:space="preserve"> </w:t>
            </w:r>
            <w:r w:rsidRPr="002D5751">
              <w:rPr>
                <w:lang w:val="en-US"/>
              </w:rPr>
              <w:t>380</w:t>
            </w:r>
            <w:r w:rsidRPr="002D5751">
              <w:t>,</w:t>
            </w:r>
            <w:r w:rsidRPr="002D5751">
              <w:rPr>
                <w:lang w:val="en-US"/>
              </w:rPr>
              <w:t>86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rPr>
                <w:lang w:val="en-US"/>
              </w:rPr>
            </w:pPr>
            <w:r w:rsidRPr="002D5751">
              <w:t xml:space="preserve">Калькулятор </w:t>
            </w:r>
            <w:r w:rsidRPr="002D5751">
              <w:rPr>
                <w:lang w:val="en-US"/>
              </w:rPr>
              <w:t>CASIO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t>389,00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389,00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3.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 xml:space="preserve">МФУ </w:t>
            </w:r>
            <w:r w:rsidRPr="002D5751">
              <w:rPr>
                <w:lang w:val="en-US"/>
              </w:rPr>
              <w:t>Canon</w:t>
            </w:r>
            <w:r w:rsidRPr="002D5751">
              <w:t xml:space="preserve"> (</w:t>
            </w:r>
            <w:proofErr w:type="spellStart"/>
            <w:r w:rsidRPr="002D5751">
              <w:t>прин</w:t>
            </w:r>
            <w:proofErr w:type="spellEnd"/>
            <w:r w:rsidRPr="002D5751">
              <w:t>/скан/копир/факс)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13 500,00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13 500,00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4.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Источник бесперебойного питания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4 480,00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4 480,00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5.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 xml:space="preserve">Масляный обогреватель </w:t>
            </w:r>
            <w:proofErr w:type="spellStart"/>
            <w:r w:rsidRPr="002D5751">
              <w:rPr>
                <w:lang w:val="en-US"/>
              </w:rPr>
              <w:t>Neoclima</w:t>
            </w:r>
            <w:proofErr w:type="spellEnd"/>
            <w:r w:rsidRPr="002D5751">
              <w:t xml:space="preserve"> </w:t>
            </w:r>
            <w:r w:rsidRPr="002D5751">
              <w:rPr>
                <w:lang w:val="en-US"/>
              </w:rPr>
              <w:t>NC</w:t>
            </w:r>
            <w:r w:rsidRPr="002D5751">
              <w:t xml:space="preserve"> 9207, 7 секций 1,5</w:t>
            </w:r>
            <w:proofErr w:type="gramStart"/>
            <w:r w:rsidRPr="002D5751">
              <w:t>к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1 480,00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1 480,00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6.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rPr>
                <w:lang w:val="en-US"/>
              </w:rPr>
            </w:pPr>
            <w:r w:rsidRPr="002D5751">
              <w:t xml:space="preserve">Светильник </w:t>
            </w:r>
            <w:proofErr w:type="spellStart"/>
            <w:r w:rsidRPr="002D5751">
              <w:rPr>
                <w:lang w:val="en-US"/>
              </w:rPr>
              <w:t>Camelion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t>499,73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rPr>
                <w:lang w:val="en-US"/>
              </w:rPr>
              <w:t>499</w:t>
            </w:r>
            <w:r w:rsidRPr="002D5751">
              <w:t>,73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7.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 xml:space="preserve">Сотовый телефон </w:t>
            </w:r>
            <w:proofErr w:type="spellStart"/>
            <w:r w:rsidRPr="002D5751">
              <w:t>ЭлДжи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1 100,00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1 100,00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8.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rPr>
                <w:lang w:val="en-US"/>
              </w:rPr>
            </w:pPr>
            <w:r w:rsidRPr="002D5751">
              <w:t>Стол компьютерный 1200</w:t>
            </w:r>
            <w:r w:rsidRPr="002D5751">
              <w:rPr>
                <w:lang w:val="en-US"/>
              </w:rPr>
              <w:t>x600x750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2 000,00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2 000,00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9.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rPr>
                <w:lang w:val="en-US"/>
              </w:rPr>
            </w:pPr>
            <w:r w:rsidRPr="002D5751">
              <w:t xml:space="preserve">Тумба </w:t>
            </w:r>
            <w:proofErr w:type="spellStart"/>
            <w:r w:rsidRPr="002D5751">
              <w:t>выкатная</w:t>
            </w:r>
            <w:proofErr w:type="spellEnd"/>
            <w:r w:rsidRPr="002D5751">
              <w:t xml:space="preserve"> 400</w:t>
            </w:r>
            <w:r w:rsidRPr="002D5751">
              <w:rPr>
                <w:lang w:val="en-US"/>
              </w:rPr>
              <w:t>x400x600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t>2</w:t>
            </w:r>
            <w:r w:rsidRPr="002D5751">
              <w:rPr>
                <w:lang w:val="en-US"/>
              </w:rPr>
              <w:t> </w:t>
            </w:r>
            <w:r w:rsidRPr="002D5751">
              <w:t>300,00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2 300,00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10.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Кресло операторское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1 600,00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1 600,00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11.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Стул для посетителей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700,00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700,00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12.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Тумба под оргтехнику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1 340,00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1 340,00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13.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Шкаф для одежды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3 500,00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3 500,00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14.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Шкаф для документов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4 000,00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4 000,00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15.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Сейф металлический КМ-310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4 770,00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4 770,00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16.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rPr>
                <w:lang w:val="en-US"/>
              </w:rPr>
            </w:pPr>
            <w:r w:rsidRPr="002D5751">
              <w:t xml:space="preserve">Часы </w:t>
            </w:r>
            <w:r w:rsidRPr="002D5751">
              <w:rPr>
                <w:lang w:val="en-US"/>
              </w:rPr>
              <w:t>Scarlett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rPr>
                <w:lang w:val="en-US"/>
              </w:rPr>
              <w:t>1 000</w:t>
            </w:r>
            <w:r w:rsidRPr="002D5751">
              <w:t>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1 000,00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17.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rPr>
                <w:lang w:val="en-US"/>
              </w:rPr>
            </w:pPr>
            <w:r w:rsidRPr="002D5751">
              <w:t xml:space="preserve">Уничтожитель документов </w:t>
            </w:r>
            <w:proofErr w:type="spellStart"/>
            <w:r w:rsidRPr="002D5751">
              <w:rPr>
                <w:lang w:val="en-US"/>
              </w:rPr>
              <w:t>Rexel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t>2</w:t>
            </w:r>
            <w:r w:rsidRPr="002D5751">
              <w:rPr>
                <w:lang w:val="en-US"/>
              </w:rPr>
              <w:t> </w:t>
            </w:r>
            <w:r w:rsidRPr="002D5751">
              <w:t>700,00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2 700,00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18.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rPr>
                <w:lang w:val="en-US"/>
              </w:rPr>
            </w:pPr>
            <w:r w:rsidRPr="002D5751">
              <w:t xml:space="preserve">Чайник </w:t>
            </w:r>
            <w:proofErr w:type="spellStart"/>
            <w:r w:rsidRPr="002D5751">
              <w:rPr>
                <w:lang w:val="en-US"/>
              </w:rPr>
              <w:t>Verloni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rPr>
                <w:lang w:val="en-US"/>
              </w:rPr>
              <w:t>580</w:t>
            </w:r>
            <w:r w:rsidRPr="002D5751">
              <w:t>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580,00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19.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Огнетушитель порошковый ОП-4(з) АВСЕ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372,20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372,20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20.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Компьютер в комплексе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28 410,00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28 410,00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21.</w:t>
            </w: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  <w:rPr>
                <w:lang w:val="en-US"/>
              </w:rPr>
            </w:pPr>
            <w:r w:rsidRPr="002D5751">
              <w:t xml:space="preserve">Вентилятор </w:t>
            </w:r>
            <w:r w:rsidRPr="002D5751">
              <w:rPr>
                <w:lang w:val="en-US"/>
              </w:rPr>
              <w:t>MARTA MT-2531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lang w:val="en-US"/>
              </w:rPr>
            </w:pPr>
            <w:r w:rsidRPr="002D5751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rPr>
                <w:lang w:val="en-US"/>
              </w:rPr>
              <w:t>399</w:t>
            </w:r>
            <w:r w:rsidRPr="002D5751">
              <w:t>,00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  <w:r w:rsidRPr="002D5751">
              <w:t>399,00</w:t>
            </w:r>
          </w:p>
        </w:tc>
      </w:tr>
      <w:tr w:rsidR="002D5751" w:rsidRPr="002D5751" w:rsidTr="002D5751">
        <w:tc>
          <w:tcPr>
            <w:tcW w:w="534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D5751" w:rsidRPr="002D5751" w:rsidRDefault="002D5751" w:rsidP="002D5751">
            <w:pPr>
              <w:widowControl/>
            </w:pPr>
            <w:r w:rsidRPr="002D5751"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b/>
              </w:rPr>
            </w:pPr>
            <w:r w:rsidRPr="002D5751">
              <w:rPr>
                <w:b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b/>
              </w:rPr>
            </w:pPr>
            <w:r w:rsidRPr="002D5751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751" w:rsidRPr="002D5751" w:rsidRDefault="002D5751" w:rsidP="002D5751">
            <w:pPr>
              <w:widowControl/>
              <w:jc w:val="center"/>
              <w:rPr>
                <w:b/>
              </w:rPr>
            </w:pPr>
            <w:r w:rsidRPr="002D5751">
              <w:rPr>
                <w:b/>
              </w:rPr>
              <w:t>303 500,79</w:t>
            </w:r>
          </w:p>
        </w:tc>
      </w:tr>
    </w:tbl>
    <w:p w:rsidR="002D5751" w:rsidRPr="002D5751" w:rsidRDefault="002D5751" w:rsidP="002D5751">
      <w:pPr>
        <w:widowControl/>
        <w:rPr>
          <w:sz w:val="24"/>
          <w:szCs w:val="24"/>
        </w:rPr>
      </w:pPr>
    </w:p>
    <w:p w:rsidR="002D5751" w:rsidRPr="002D5751" w:rsidRDefault="002D5751" w:rsidP="002D5751">
      <w:pPr>
        <w:widowControl/>
        <w:rPr>
          <w:sz w:val="24"/>
          <w:szCs w:val="24"/>
        </w:rPr>
      </w:pPr>
    </w:p>
    <w:p w:rsidR="002D5751" w:rsidRPr="002D5751" w:rsidRDefault="002D5751" w:rsidP="002D5751">
      <w:pPr>
        <w:widowControl/>
        <w:ind w:left="-142"/>
        <w:rPr>
          <w:sz w:val="24"/>
          <w:szCs w:val="24"/>
        </w:rPr>
      </w:pPr>
      <w:r w:rsidRPr="002D5751">
        <w:rPr>
          <w:sz w:val="24"/>
          <w:szCs w:val="24"/>
        </w:rPr>
        <w:t>Начальник отдела по управлению имуществом</w:t>
      </w:r>
    </w:p>
    <w:p w:rsidR="002D5751" w:rsidRPr="002D5751" w:rsidRDefault="002D5751" w:rsidP="002D5751">
      <w:pPr>
        <w:widowControl/>
        <w:ind w:left="-142"/>
        <w:rPr>
          <w:sz w:val="24"/>
          <w:szCs w:val="24"/>
        </w:rPr>
      </w:pPr>
      <w:r w:rsidRPr="002D5751">
        <w:rPr>
          <w:sz w:val="24"/>
          <w:szCs w:val="24"/>
        </w:rPr>
        <w:t xml:space="preserve">КУИЗО администрации </w:t>
      </w:r>
      <w:proofErr w:type="spellStart"/>
      <w:r w:rsidRPr="002D5751">
        <w:rPr>
          <w:sz w:val="24"/>
          <w:szCs w:val="24"/>
        </w:rPr>
        <w:t>Каслинского</w:t>
      </w:r>
      <w:proofErr w:type="spellEnd"/>
      <w:r w:rsidRPr="002D5751">
        <w:rPr>
          <w:sz w:val="24"/>
          <w:szCs w:val="24"/>
        </w:rPr>
        <w:t xml:space="preserve"> муниципального района                          </w:t>
      </w:r>
      <w:r>
        <w:rPr>
          <w:sz w:val="24"/>
          <w:szCs w:val="24"/>
        </w:rPr>
        <w:t xml:space="preserve">          </w:t>
      </w:r>
      <w:r w:rsidRPr="002D5751">
        <w:rPr>
          <w:sz w:val="24"/>
          <w:szCs w:val="24"/>
        </w:rPr>
        <w:t xml:space="preserve">  Е.Г. </w:t>
      </w:r>
      <w:proofErr w:type="spellStart"/>
      <w:r w:rsidRPr="002D5751">
        <w:rPr>
          <w:sz w:val="24"/>
          <w:szCs w:val="24"/>
        </w:rPr>
        <w:t>Климина</w:t>
      </w:r>
      <w:proofErr w:type="spellEnd"/>
    </w:p>
    <w:p w:rsidR="002D5751" w:rsidRPr="002D5751" w:rsidRDefault="002D5751" w:rsidP="002D5751">
      <w:pPr>
        <w:widowControl/>
        <w:ind w:left="-142"/>
        <w:rPr>
          <w:sz w:val="24"/>
          <w:szCs w:val="24"/>
        </w:rPr>
      </w:pPr>
    </w:p>
    <w:p w:rsidR="002D5751" w:rsidRDefault="002D5751"/>
    <w:p w:rsidR="002D5751" w:rsidRDefault="002D5751"/>
    <w:p w:rsidR="002D5751" w:rsidRDefault="002D5751"/>
    <w:p w:rsidR="002D5751" w:rsidRDefault="002D5751"/>
    <w:sectPr w:rsidR="002D5751" w:rsidSect="007026E4">
      <w:pgSz w:w="11906" w:h="16838"/>
      <w:pgMar w:top="568" w:right="567" w:bottom="851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51"/>
    <w:rsid w:val="002801E8"/>
    <w:rsid w:val="002D5751"/>
    <w:rsid w:val="007026E4"/>
    <w:rsid w:val="00C221CE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2D5751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2D5751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2D5751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2D57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2D5751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2D5751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2D5751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2D57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</cp:revision>
  <cp:lastPrinted>2017-03-29T07:32:00Z</cp:lastPrinted>
  <dcterms:created xsi:type="dcterms:W3CDTF">2017-03-29T06:37:00Z</dcterms:created>
  <dcterms:modified xsi:type="dcterms:W3CDTF">2017-03-29T07:34:00Z</dcterms:modified>
</cp:coreProperties>
</file>